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0993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6"/>
          <w:szCs w:val="36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w:drawing>
          <wp:inline distT="0" distB="0" distL="0" distR="0" wp14:anchorId="5256C651" wp14:editId="6602E591">
            <wp:extent cx="1080000" cy="872400"/>
            <wp:effectExtent l="0" t="0" r="6350" b="444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ish Tenpin Bowling Association 3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CD2C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6"/>
          <w:szCs w:val="36"/>
        </w:rPr>
      </w:pPr>
    </w:p>
    <w:p w14:paraId="2D7CA874" w14:textId="3A6D2485" w:rsidR="00CF09FB" w:rsidRPr="00836322" w:rsidRDefault="00A04E40" w:rsidP="00BA1B0B">
      <w:pPr>
        <w:jc w:val="center"/>
        <w:rPr>
          <w:rFonts w:ascii="Calibri" w:hAnsi="Calibri" w:cs="Calibri"/>
          <w:b/>
          <w:sz w:val="36"/>
          <w:szCs w:val="36"/>
        </w:rPr>
      </w:pPr>
      <w:r w:rsidRPr="00836322">
        <w:rPr>
          <w:rFonts w:ascii="Calibri" w:hAnsi="Calibri" w:cs="Calibri"/>
          <w:b/>
          <w:sz w:val="36"/>
          <w:szCs w:val="36"/>
        </w:rPr>
        <w:t>Application</w:t>
      </w:r>
      <w:r w:rsidR="00CF09FB" w:rsidRPr="00836322">
        <w:rPr>
          <w:rFonts w:ascii="Calibri" w:hAnsi="Calibri" w:cs="Calibri"/>
          <w:b/>
          <w:sz w:val="36"/>
          <w:szCs w:val="36"/>
        </w:rPr>
        <w:t xml:space="preserve"> Form</w:t>
      </w:r>
    </w:p>
    <w:p w14:paraId="6D054524" w14:textId="4C5EA5EB" w:rsidR="00CF09FB" w:rsidRPr="00836322" w:rsidRDefault="00CF09FB" w:rsidP="00CF09FB">
      <w:pPr>
        <w:jc w:val="both"/>
        <w:rPr>
          <w:rFonts w:ascii="Calibri" w:hAnsi="Calibri" w:cs="Calibri"/>
          <w:b/>
          <w:noProof/>
          <w:sz w:val="26"/>
          <w:szCs w:val="26"/>
          <w:lang w:eastAsia="en-GB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w:t xml:space="preserve">                </w:t>
      </w:r>
    </w:p>
    <w:p w14:paraId="7E3A6472" w14:textId="460BEF54" w:rsidR="00CF09FB" w:rsidRPr="00836322" w:rsidRDefault="00BA1B0B" w:rsidP="00CF09FB">
      <w:pPr>
        <w:jc w:val="both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8CBFA" wp14:editId="1CDEC275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798820" cy="845820"/>
                <wp:effectExtent l="0" t="0" r="11430" b="114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8458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C13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5.15pt;width:456.6pt;height:66.6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" fillcolor="#daeef3 [664]" strokecolor="#243f60 [1604]" strokeweight="2pt">
                <w10:wrap anchorx="margin"/>
              </v:shape>
            </w:pict>
          </mc:Fallback>
        </mc:AlternateContent>
      </w:r>
    </w:p>
    <w:p w14:paraId="212C58AF" w14:textId="24411F3C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sz w:val="26"/>
          <w:szCs w:val="26"/>
        </w:rPr>
        <w:t xml:space="preserve">Position: </w:t>
      </w:r>
      <w:r w:rsidR="00BE3B6B">
        <w:rPr>
          <w:rFonts w:ascii="Calibri" w:hAnsi="Calibri" w:cs="Calibri"/>
          <w:b/>
          <w:sz w:val="26"/>
          <w:szCs w:val="26"/>
        </w:rPr>
        <w:t xml:space="preserve">Head of </w:t>
      </w:r>
      <w:r w:rsidR="00A66087">
        <w:rPr>
          <w:rFonts w:ascii="Calibri" w:hAnsi="Calibri" w:cs="Calibri"/>
          <w:b/>
          <w:sz w:val="26"/>
          <w:szCs w:val="26"/>
        </w:rPr>
        <w:t xml:space="preserve">Inclusion </w:t>
      </w:r>
      <w:r w:rsidR="00F256E7">
        <w:rPr>
          <w:rFonts w:ascii="Calibri" w:hAnsi="Calibri" w:cs="Calibri"/>
          <w:b/>
          <w:sz w:val="26"/>
          <w:szCs w:val="26"/>
        </w:rPr>
        <w:t>&amp; Diversity</w:t>
      </w:r>
    </w:p>
    <w:p w14:paraId="3D530160" w14:textId="77777777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</w:p>
    <w:p w14:paraId="34688483" w14:textId="0C66159A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sz w:val="26"/>
          <w:szCs w:val="26"/>
        </w:rPr>
        <w:t xml:space="preserve">Appointment: </w:t>
      </w:r>
      <w:r w:rsidR="00BA1B0B" w:rsidRPr="00836322">
        <w:rPr>
          <w:rFonts w:ascii="Calibri" w:hAnsi="Calibri" w:cs="Calibri"/>
          <w:b/>
          <w:sz w:val="26"/>
          <w:szCs w:val="26"/>
        </w:rPr>
        <w:t xml:space="preserve">2 Years Commencing </w:t>
      </w:r>
      <w:r w:rsidR="00DA3771">
        <w:rPr>
          <w:rFonts w:ascii="Calibri" w:hAnsi="Calibri" w:cs="Calibri"/>
          <w:b/>
          <w:sz w:val="26"/>
          <w:szCs w:val="26"/>
        </w:rPr>
        <w:t>April 2024</w:t>
      </w:r>
    </w:p>
    <w:p w14:paraId="28B057C1" w14:textId="77777777" w:rsidR="00CF09FB" w:rsidRPr="00836322" w:rsidRDefault="00CF09FB" w:rsidP="00CF09FB">
      <w:pPr>
        <w:jc w:val="both"/>
        <w:rPr>
          <w:rFonts w:ascii="Calibri" w:hAnsi="Calibri" w:cs="Calibri"/>
          <w:b/>
          <w:sz w:val="26"/>
          <w:szCs w:val="26"/>
        </w:rPr>
      </w:pPr>
    </w:p>
    <w:p w14:paraId="10234981" w14:textId="77777777" w:rsidR="00CF09FB" w:rsidRPr="00836322" w:rsidRDefault="00CF09FB" w:rsidP="00CF09FB">
      <w:pPr>
        <w:jc w:val="both"/>
        <w:rPr>
          <w:rFonts w:ascii="Calibri" w:hAnsi="Calibri" w:cs="Calibri"/>
          <w:b/>
          <w:sz w:val="26"/>
          <w:szCs w:val="26"/>
        </w:rPr>
      </w:pPr>
    </w:p>
    <w:p w14:paraId="0CDF8855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2"/>
          <w:szCs w:val="32"/>
        </w:rPr>
      </w:pPr>
      <w:r w:rsidRPr="00836322">
        <w:rPr>
          <w:rFonts w:ascii="Calibri" w:hAnsi="Calibri" w:cs="Calibri"/>
          <w:b/>
          <w:sz w:val="32"/>
          <w:szCs w:val="32"/>
        </w:rPr>
        <w:t>Job Description</w:t>
      </w:r>
    </w:p>
    <w:p w14:paraId="55496813" w14:textId="77777777" w:rsidR="00BA1B0B" w:rsidRPr="00836322" w:rsidRDefault="00BA1B0B" w:rsidP="00CF09FB">
      <w:pPr>
        <w:jc w:val="both"/>
        <w:rPr>
          <w:rFonts w:ascii="Calibri" w:hAnsi="Calibri" w:cs="Calibri"/>
          <w:b/>
        </w:rPr>
      </w:pPr>
    </w:p>
    <w:p w14:paraId="00569694" w14:textId="6AA15C6E" w:rsidR="00531670" w:rsidRPr="00531670" w:rsidRDefault="00531670" w:rsidP="00531670">
      <w:pPr>
        <w:rPr>
          <w:rFonts w:asciiTheme="minorHAnsi" w:hAnsiTheme="minorHAnsi" w:cstheme="minorHAnsi"/>
          <w:sz w:val="22"/>
          <w:szCs w:val="22"/>
        </w:rPr>
      </w:pPr>
      <w:r w:rsidRPr="00531670">
        <w:rPr>
          <w:rFonts w:asciiTheme="minorHAnsi" w:hAnsiTheme="minorHAnsi" w:cstheme="minorHAnsi"/>
          <w:sz w:val="22"/>
          <w:szCs w:val="22"/>
        </w:rPr>
        <w:t xml:space="preserve">A member of the National Council, reporting to the Director of </w:t>
      </w:r>
      <w:r w:rsidR="007161B0">
        <w:rPr>
          <w:rFonts w:asciiTheme="minorHAnsi" w:hAnsiTheme="minorHAnsi" w:cstheme="minorHAnsi"/>
          <w:sz w:val="22"/>
          <w:szCs w:val="22"/>
        </w:rPr>
        <w:t>Legal &amp; Governance</w:t>
      </w:r>
      <w:r w:rsidRPr="00531670">
        <w:rPr>
          <w:rFonts w:asciiTheme="minorHAnsi" w:hAnsiTheme="minorHAnsi" w:cstheme="minorHAnsi"/>
          <w:sz w:val="22"/>
          <w:szCs w:val="22"/>
        </w:rPr>
        <w:t xml:space="preserve">, this role will act as the </w:t>
      </w:r>
      <w:r w:rsidR="007161B0">
        <w:rPr>
          <w:rFonts w:asciiTheme="minorHAnsi" w:hAnsiTheme="minorHAnsi" w:cstheme="minorHAnsi"/>
          <w:sz w:val="22"/>
          <w:szCs w:val="22"/>
        </w:rPr>
        <w:t>H</w:t>
      </w:r>
      <w:r w:rsidRPr="00531670">
        <w:rPr>
          <w:rFonts w:asciiTheme="minorHAnsi" w:hAnsiTheme="minorHAnsi" w:cstheme="minorHAnsi"/>
          <w:sz w:val="22"/>
          <w:szCs w:val="22"/>
        </w:rPr>
        <w:t xml:space="preserve">ead of </w:t>
      </w:r>
      <w:r w:rsidR="00A66087">
        <w:rPr>
          <w:rFonts w:asciiTheme="minorHAnsi" w:hAnsiTheme="minorHAnsi" w:cstheme="minorHAnsi"/>
          <w:sz w:val="22"/>
          <w:szCs w:val="22"/>
        </w:rPr>
        <w:t>Inclusion</w:t>
      </w:r>
      <w:r w:rsidR="00F256E7">
        <w:rPr>
          <w:rFonts w:asciiTheme="minorHAnsi" w:hAnsiTheme="minorHAnsi" w:cstheme="minorHAnsi"/>
          <w:sz w:val="22"/>
          <w:szCs w:val="22"/>
        </w:rPr>
        <w:t xml:space="preserve"> &amp; Diversity</w:t>
      </w:r>
      <w:r w:rsidRPr="00531670">
        <w:rPr>
          <w:rFonts w:asciiTheme="minorHAnsi" w:hAnsiTheme="minorHAnsi" w:cstheme="minorHAnsi"/>
          <w:sz w:val="22"/>
          <w:szCs w:val="22"/>
        </w:rPr>
        <w:t>, which shall be responsible for the development and well-being of all aspects of tenpin bowling. This role will include;</w:t>
      </w:r>
    </w:p>
    <w:p w14:paraId="14DB6743" w14:textId="77777777" w:rsidR="00531670" w:rsidRPr="00531670" w:rsidRDefault="00531670" w:rsidP="00531670">
      <w:pPr>
        <w:rPr>
          <w:rFonts w:asciiTheme="minorHAnsi" w:hAnsiTheme="minorHAnsi" w:cstheme="minorHAnsi"/>
          <w:sz w:val="22"/>
          <w:szCs w:val="22"/>
        </w:rPr>
      </w:pPr>
    </w:p>
    <w:p w14:paraId="4015315C" w14:textId="148601B4" w:rsidR="00531670" w:rsidRPr="00531670" w:rsidRDefault="00531670" w:rsidP="00531670">
      <w:pPr>
        <w:pStyle w:val="NormalIndent1"/>
        <w:ind w:left="426"/>
        <w:rPr>
          <w:rFonts w:cstheme="minorHAnsi"/>
        </w:rPr>
      </w:pPr>
      <w:r w:rsidRPr="00531670">
        <w:rPr>
          <w:rFonts w:cstheme="minorHAnsi"/>
        </w:rPr>
        <w:t>Actively engaging with the National Council to ensure the culture of equality and opportunity within bowling is recognised and proactively celebrated within the BTBA</w:t>
      </w:r>
      <w:r>
        <w:rPr>
          <w:rFonts w:cstheme="minorHAnsi"/>
        </w:rPr>
        <w:br/>
      </w:r>
    </w:p>
    <w:p w14:paraId="1FF78F4D" w14:textId="73FBFFE6" w:rsidR="00531670" w:rsidRPr="00531670" w:rsidRDefault="00531670" w:rsidP="00531670">
      <w:pPr>
        <w:pStyle w:val="NormalIndent1"/>
        <w:ind w:left="426"/>
        <w:rPr>
          <w:rFonts w:cstheme="minorHAnsi"/>
        </w:rPr>
      </w:pPr>
      <w:r w:rsidRPr="00531670">
        <w:rPr>
          <w:rFonts w:cstheme="minorHAnsi"/>
        </w:rPr>
        <w:t>To consult with bowlers to ensure that they feel recognised and valued as an integral part of bowling within the UK</w:t>
      </w:r>
      <w:r>
        <w:rPr>
          <w:rFonts w:cstheme="minorHAnsi"/>
        </w:rPr>
        <w:br/>
      </w:r>
    </w:p>
    <w:p w14:paraId="1F534AC1" w14:textId="16820C41" w:rsidR="00531670" w:rsidRPr="00531670" w:rsidRDefault="00531670" w:rsidP="00531670">
      <w:pPr>
        <w:pStyle w:val="NormalIndent1"/>
        <w:ind w:left="426"/>
        <w:rPr>
          <w:rFonts w:cstheme="minorHAnsi"/>
        </w:rPr>
      </w:pPr>
      <w:r w:rsidRPr="00531670">
        <w:rPr>
          <w:rFonts w:cstheme="minorHAnsi"/>
        </w:rPr>
        <w:t xml:space="preserve">To bring to the attention of the National Council any matters of concern which are not adequately addressed </w:t>
      </w:r>
      <w:r w:rsidR="00F256E7">
        <w:rPr>
          <w:rFonts w:cstheme="minorHAnsi"/>
        </w:rPr>
        <w:br/>
      </w:r>
    </w:p>
    <w:p w14:paraId="77F69512" w14:textId="161CDF13" w:rsidR="00531670" w:rsidRPr="00531670" w:rsidRDefault="00531670" w:rsidP="00531670">
      <w:pPr>
        <w:pStyle w:val="NormalIndent1"/>
        <w:ind w:left="426"/>
        <w:rPr>
          <w:rFonts w:cstheme="minorHAnsi"/>
        </w:rPr>
      </w:pPr>
      <w:r w:rsidRPr="00531670">
        <w:rPr>
          <w:rFonts w:cstheme="minorHAnsi"/>
        </w:rPr>
        <w:t>To be a champion for participation in sport and specifically bowling</w:t>
      </w:r>
      <w:r>
        <w:rPr>
          <w:rFonts w:cstheme="minorHAnsi"/>
        </w:rPr>
        <w:br/>
      </w:r>
    </w:p>
    <w:p w14:paraId="351E8E89" w14:textId="2537E97B" w:rsidR="00A66087" w:rsidRDefault="00531670" w:rsidP="00A66087">
      <w:pPr>
        <w:pStyle w:val="NormalIndent1"/>
        <w:ind w:left="426"/>
        <w:rPr>
          <w:rFonts w:cstheme="minorHAnsi"/>
        </w:rPr>
      </w:pPr>
      <w:r w:rsidRPr="00531670">
        <w:rPr>
          <w:rFonts w:cstheme="minorHAnsi"/>
        </w:rPr>
        <w:t>To liaise with peers in other sports and National Governing Bodies to ensure best practise is shared across sport</w:t>
      </w:r>
      <w:r w:rsidR="00A66087">
        <w:rPr>
          <w:rFonts w:cstheme="minorHAnsi"/>
        </w:rPr>
        <w:br/>
      </w:r>
    </w:p>
    <w:p w14:paraId="6D04ECEC" w14:textId="2F720F32" w:rsidR="00A66087" w:rsidRPr="00A66087" w:rsidRDefault="00A66087" w:rsidP="00A66087">
      <w:pPr>
        <w:pStyle w:val="NormalIndent1"/>
        <w:ind w:left="426"/>
        <w:rPr>
          <w:rFonts w:cstheme="minorHAnsi"/>
        </w:rPr>
      </w:pPr>
      <w:r>
        <w:rPr>
          <w:rFonts w:cstheme="minorHAnsi"/>
        </w:rPr>
        <w:t>To stay abreast of developments from the International Bowling Federation with regard to Paralympic activities for bowling and report back to the National Council</w:t>
      </w:r>
    </w:p>
    <w:p w14:paraId="5899DE07" w14:textId="741F0D4F" w:rsidR="00BA1B0B" w:rsidRDefault="00BA1B0B" w:rsidP="00836322">
      <w:pPr>
        <w:spacing w:after="200" w:line="276" w:lineRule="auto"/>
        <w:rPr>
          <w:rFonts w:ascii="Calibri" w:hAnsi="Calibri" w:cs="Calibri"/>
          <w:b/>
        </w:rPr>
      </w:pPr>
    </w:p>
    <w:p w14:paraId="6CEB1A25" w14:textId="1256F5C8" w:rsidR="00836322" w:rsidRPr="00836322" w:rsidRDefault="00836322" w:rsidP="00836322">
      <w:pPr>
        <w:rPr>
          <w:rFonts w:ascii="Calibri" w:hAnsi="Calibri" w:cs="Calibri"/>
          <w:sz w:val="22"/>
          <w:szCs w:val="22"/>
        </w:rPr>
      </w:pPr>
      <w:r w:rsidRPr="00836322">
        <w:rPr>
          <w:rFonts w:ascii="Calibri" w:hAnsi="Calibri" w:cs="Calibri"/>
          <w:sz w:val="22"/>
          <w:szCs w:val="22"/>
        </w:rPr>
        <w:t xml:space="preserve">Please complete and return this form by email to </w:t>
      </w:r>
      <w:hyperlink r:id="rId8" w:history="1">
        <w:r w:rsidRPr="00836322">
          <w:rPr>
            <w:rStyle w:val="Hyperlink"/>
            <w:rFonts w:ascii="Calibri" w:hAnsi="Calibri" w:cs="Calibri"/>
            <w:sz w:val="22"/>
            <w:szCs w:val="22"/>
          </w:rPr>
          <w:t>admin@btba.org.uk</w:t>
        </w:r>
      </w:hyperlink>
    </w:p>
    <w:p w14:paraId="664E8256" w14:textId="77777777" w:rsidR="00836322" w:rsidRPr="00836322" w:rsidRDefault="00836322" w:rsidP="00836322">
      <w:pPr>
        <w:spacing w:after="200" w:line="276" w:lineRule="auto"/>
        <w:jc w:val="center"/>
        <w:rPr>
          <w:rFonts w:ascii="Calibri" w:hAnsi="Calibri" w:cs="Calibri"/>
          <w:b/>
        </w:rPr>
      </w:pPr>
    </w:p>
    <w:p w14:paraId="3F8A36FE" w14:textId="5F67BC6B" w:rsidR="00BA1B0B" w:rsidRDefault="00BA1B0B" w:rsidP="00CF09FB">
      <w:pPr>
        <w:jc w:val="both"/>
        <w:rPr>
          <w:rFonts w:ascii="Calibri" w:hAnsi="Calibri" w:cs="Calibri"/>
          <w:b/>
        </w:rPr>
      </w:pPr>
    </w:p>
    <w:p w14:paraId="29B44245" w14:textId="4BBF7053" w:rsidR="00B565F3" w:rsidRDefault="00B565F3" w:rsidP="00CF09FB">
      <w:pPr>
        <w:jc w:val="both"/>
        <w:rPr>
          <w:rFonts w:ascii="Calibri" w:hAnsi="Calibri" w:cs="Calibri"/>
          <w:b/>
        </w:rPr>
      </w:pPr>
    </w:p>
    <w:p w14:paraId="0A44EB16" w14:textId="77777777" w:rsidR="00BE3B6B" w:rsidRPr="00836322" w:rsidRDefault="00BE3B6B" w:rsidP="00CF09FB">
      <w:pPr>
        <w:jc w:val="both"/>
        <w:rPr>
          <w:rFonts w:ascii="Calibri" w:hAnsi="Calibri" w:cs="Calibri"/>
          <w:b/>
        </w:rPr>
      </w:pPr>
    </w:p>
    <w:p w14:paraId="264BA4E3" w14:textId="77777777" w:rsidR="00531670" w:rsidRDefault="00531670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1B6AB0E7" w14:textId="07A028D8" w:rsidR="00CF09FB" w:rsidRPr="00836322" w:rsidRDefault="00CF09FB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lastRenderedPageBreak/>
        <w:t xml:space="preserve">Section 1: </w:t>
      </w:r>
      <w:r w:rsidR="00A04E40" w:rsidRPr="00836322">
        <w:rPr>
          <w:rFonts w:ascii="Calibri" w:hAnsi="Calibri" w:cs="Calibri"/>
          <w:b/>
          <w:sz w:val="28"/>
          <w:szCs w:val="28"/>
        </w:rPr>
        <w:t>Applicant</w:t>
      </w:r>
      <w:r w:rsidR="00BA1B0B" w:rsidRPr="00836322">
        <w:rPr>
          <w:rFonts w:ascii="Calibri" w:hAnsi="Calibri" w:cs="Calibri"/>
          <w:b/>
          <w:sz w:val="28"/>
          <w:szCs w:val="28"/>
        </w:rPr>
        <w:t xml:space="preserve"> Details</w:t>
      </w:r>
    </w:p>
    <w:p w14:paraId="577910F4" w14:textId="5A8C35AF" w:rsidR="00BA1B0B" w:rsidRPr="00836322" w:rsidRDefault="00BA1B0B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BA1B0B" w:rsidRPr="00836322" w14:paraId="08029C23" w14:textId="77777777" w:rsidTr="00042277">
        <w:trPr>
          <w:trHeight w:val="441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05CFE77D" w14:textId="57AE33B8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  <w:r w:rsidR="00836322" w:rsidRPr="0083632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433" w:type="dxa"/>
            <w:vAlign w:val="center"/>
          </w:tcPr>
          <w:p w14:paraId="13F06295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78082A2D" w14:textId="77777777" w:rsidTr="00042277">
        <w:trPr>
          <w:trHeight w:val="98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AF1AC3E" w14:textId="4CAF35F2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433" w:type="dxa"/>
            <w:vAlign w:val="center"/>
          </w:tcPr>
          <w:p w14:paraId="5469C06E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4AA6FF76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1DFFF307" w14:textId="7A6CE17D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433" w:type="dxa"/>
            <w:vAlign w:val="center"/>
          </w:tcPr>
          <w:p w14:paraId="7F1B054B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7D21AAC7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42BFEF79" w14:textId="3A6CB29F" w:rsidR="00BA1B0B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433" w:type="dxa"/>
            <w:vAlign w:val="center"/>
          </w:tcPr>
          <w:p w14:paraId="5852D77D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B16910B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34EBD89" w14:textId="0EAD59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433" w:type="dxa"/>
            <w:vAlign w:val="center"/>
          </w:tcPr>
          <w:p w14:paraId="5ECA1F10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4D2C6CBD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54E8617F" w14:textId="2FC2A59B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433" w:type="dxa"/>
            <w:vAlign w:val="center"/>
          </w:tcPr>
          <w:p w14:paraId="71F13288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588B848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3290D31A" w14:textId="5A5988C6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433" w:type="dxa"/>
            <w:vAlign w:val="center"/>
          </w:tcPr>
          <w:p w14:paraId="78FF4F0E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FF45AA2" w14:textId="5102EF43" w:rsidR="00BA1B0B" w:rsidRPr="00836322" w:rsidRDefault="00BA1B0B" w:rsidP="00CF09FB">
      <w:pPr>
        <w:jc w:val="both"/>
        <w:rPr>
          <w:rFonts w:ascii="Calibri" w:hAnsi="Calibri" w:cs="Calibri"/>
          <w:b/>
        </w:rPr>
      </w:pPr>
    </w:p>
    <w:p w14:paraId="78A1B9E0" w14:textId="77777777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p w14:paraId="3F5B1A55" w14:textId="6F64ACB9" w:rsidR="00836322" w:rsidRPr="00836322" w:rsidRDefault="00836322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t>Reference Details</w:t>
      </w:r>
    </w:p>
    <w:p w14:paraId="04433A35" w14:textId="4E5B3B61" w:rsidR="00836322" w:rsidRPr="00836322" w:rsidRDefault="00836322" w:rsidP="00CF09FB">
      <w:pPr>
        <w:jc w:val="both"/>
        <w:rPr>
          <w:rFonts w:ascii="Calibri" w:hAnsi="Calibri" w:cs="Calibri"/>
          <w:bCs/>
          <w:sz w:val="22"/>
          <w:szCs w:val="22"/>
        </w:rPr>
      </w:pPr>
      <w:r w:rsidRPr="00836322">
        <w:rPr>
          <w:rFonts w:ascii="Calibri" w:hAnsi="Calibri" w:cs="Calibri"/>
          <w:bCs/>
          <w:sz w:val="22"/>
          <w:szCs w:val="22"/>
        </w:rPr>
        <w:t>Please supply details of up to 2 referees who agree to be contacted by the BTBA, if necessary.  Referees must be over 18 years of age</w:t>
      </w:r>
      <w:r w:rsidR="007161B0">
        <w:rPr>
          <w:rFonts w:ascii="Calibri" w:hAnsi="Calibri" w:cs="Calibri"/>
          <w:bCs/>
          <w:sz w:val="22"/>
          <w:szCs w:val="22"/>
        </w:rPr>
        <w:t xml:space="preserve"> and </w:t>
      </w:r>
      <w:r w:rsidR="007161B0" w:rsidRPr="007161B0">
        <w:rPr>
          <w:rFonts w:ascii="Calibri" w:hAnsi="Calibri" w:cs="Calibri"/>
          <w:bCs/>
          <w:sz w:val="22"/>
          <w:szCs w:val="22"/>
          <w:u w:val="single"/>
        </w:rPr>
        <w:t>must</w:t>
      </w:r>
      <w:r w:rsidR="007161B0">
        <w:rPr>
          <w:rFonts w:ascii="Calibri" w:hAnsi="Calibri" w:cs="Calibri"/>
          <w:bCs/>
          <w:sz w:val="22"/>
          <w:szCs w:val="22"/>
        </w:rPr>
        <w:t xml:space="preserve"> be listed below.  </w:t>
      </w:r>
    </w:p>
    <w:p w14:paraId="17954D7E" w14:textId="55CAA540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836322" w:rsidRPr="00836322" w14:paraId="27DFAB1E" w14:textId="77777777" w:rsidTr="00293686">
        <w:trPr>
          <w:trHeight w:val="441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08B2EA3B" w14:textId="04F4086F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224" w:type="dxa"/>
            <w:vAlign w:val="center"/>
          </w:tcPr>
          <w:p w14:paraId="52D09B3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24F1377" w14:textId="77777777" w:rsidTr="00293686">
        <w:trPr>
          <w:trHeight w:val="98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AB4721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224" w:type="dxa"/>
            <w:vAlign w:val="center"/>
          </w:tcPr>
          <w:p w14:paraId="078AC90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37E0E0DE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5EAABB15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224" w:type="dxa"/>
            <w:vAlign w:val="center"/>
          </w:tcPr>
          <w:p w14:paraId="56D80266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15B00ED3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91F6802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224" w:type="dxa"/>
            <w:vAlign w:val="center"/>
          </w:tcPr>
          <w:p w14:paraId="54E5F9E1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E8772CC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1E355F37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224" w:type="dxa"/>
            <w:vAlign w:val="center"/>
          </w:tcPr>
          <w:p w14:paraId="00927B0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EE3B9E1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7D4BC41D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224" w:type="dxa"/>
            <w:vAlign w:val="center"/>
          </w:tcPr>
          <w:p w14:paraId="5EAF873B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3686" w:rsidRPr="00836322" w14:paraId="410D881E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2E9F1E9A" w14:textId="16F9B343" w:rsidR="00293686" w:rsidRPr="00836322" w:rsidRDefault="00293686" w:rsidP="0029368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vAlign w:val="center"/>
          </w:tcPr>
          <w:p w14:paraId="2965CA45" w14:textId="77777777" w:rsidR="00293686" w:rsidRPr="00836322" w:rsidRDefault="00293686" w:rsidP="0029368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327738" w14:textId="6AF9D411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836322" w:rsidRPr="00836322" w14:paraId="640C4797" w14:textId="77777777" w:rsidTr="00293686">
        <w:trPr>
          <w:trHeight w:val="441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599AE1DE" w14:textId="20F45002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224" w:type="dxa"/>
            <w:vAlign w:val="center"/>
          </w:tcPr>
          <w:p w14:paraId="25D7D4D2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712EAE8" w14:textId="77777777" w:rsidTr="00293686">
        <w:trPr>
          <w:trHeight w:val="98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6235AC0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224" w:type="dxa"/>
            <w:vAlign w:val="center"/>
          </w:tcPr>
          <w:p w14:paraId="555D4AFF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3C708360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2BCAB10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224" w:type="dxa"/>
            <w:vAlign w:val="center"/>
          </w:tcPr>
          <w:p w14:paraId="19F739C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5A82DDED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36CCBEC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224" w:type="dxa"/>
            <w:vAlign w:val="center"/>
          </w:tcPr>
          <w:p w14:paraId="3FD7F29A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286D2B28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6988C116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224" w:type="dxa"/>
            <w:vAlign w:val="center"/>
          </w:tcPr>
          <w:p w14:paraId="3E6449BA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5FFF78B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7F1D550D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224" w:type="dxa"/>
            <w:vAlign w:val="center"/>
          </w:tcPr>
          <w:p w14:paraId="2354C46B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3686" w:rsidRPr="00836322" w14:paraId="7284B31B" w14:textId="77777777" w:rsidTr="00293686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1EEA572" w14:textId="26E0FB62" w:rsidR="00293686" w:rsidRPr="00836322" w:rsidRDefault="00293686" w:rsidP="0029368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vAlign w:val="center"/>
          </w:tcPr>
          <w:p w14:paraId="7B4DCB7F" w14:textId="77777777" w:rsidR="00293686" w:rsidRPr="00836322" w:rsidRDefault="00293686" w:rsidP="0029368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D498C5F" w14:textId="77777777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p w14:paraId="67114F67" w14:textId="77777777" w:rsidR="003058D3" w:rsidRPr="00836322" w:rsidRDefault="003058D3" w:rsidP="00CF09FB">
      <w:pPr>
        <w:jc w:val="both"/>
        <w:rPr>
          <w:rFonts w:ascii="Calibri" w:hAnsi="Calibri" w:cs="Calibri"/>
          <w:b/>
        </w:rPr>
      </w:pPr>
    </w:p>
    <w:p w14:paraId="094B73B1" w14:textId="77777777" w:rsidR="00CF09FB" w:rsidRPr="00836322" w:rsidRDefault="00CF09FB" w:rsidP="00CF09FB">
      <w:pPr>
        <w:rPr>
          <w:rFonts w:ascii="Calibri" w:hAnsi="Calibri" w:cs="Calibri"/>
        </w:rPr>
      </w:pPr>
    </w:p>
    <w:p w14:paraId="1476BC5E" w14:textId="512B927F" w:rsidR="00CF09FB" w:rsidRDefault="00CF09FB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lastRenderedPageBreak/>
        <w:t xml:space="preserve">Section </w:t>
      </w:r>
      <w:r w:rsidR="00A04E40" w:rsidRPr="00836322">
        <w:rPr>
          <w:rFonts w:ascii="Calibri" w:hAnsi="Calibri" w:cs="Calibri"/>
          <w:b/>
          <w:sz w:val="28"/>
          <w:szCs w:val="28"/>
        </w:rPr>
        <w:t>2</w:t>
      </w:r>
      <w:r w:rsidRPr="00836322">
        <w:rPr>
          <w:rFonts w:ascii="Calibri" w:hAnsi="Calibri" w:cs="Calibri"/>
          <w:b/>
          <w:sz w:val="28"/>
          <w:szCs w:val="28"/>
        </w:rPr>
        <w:t xml:space="preserve">: </w:t>
      </w:r>
      <w:r w:rsidR="00A04E40" w:rsidRPr="00836322">
        <w:rPr>
          <w:rFonts w:ascii="Calibri" w:hAnsi="Calibri" w:cs="Calibri"/>
          <w:b/>
          <w:sz w:val="28"/>
          <w:szCs w:val="28"/>
        </w:rPr>
        <w:t>Personal Profile</w:t>
      </w:r>
    </w:p>
    <w:p w14:paraId="0F9FECE1" w14:textId="77777777" w:rsidR="00836322" w:rsidRPr="00836322" w:rsidRDefault="00836322" w:rsidP="00CF09FB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AF616A" w:rsidRPr="00836322" w14:paraId="6EAC8AE9" w14:textId="77777777" w:rsidTr="00042277">
        <w:trPr>
          <w:cantSplit/>
          <w:trHeight w:val="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A252942" w14:textId="77777777" w:rsidR="00AF616A" w:rsidRPr="00836322" w:rsidRDefault="00AF616A" w:rsidP="00042277">
            <w:pPr>
              <w:pStyle w:val="Header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>Current position e.g. member of Local Association and duties performed:</w:t>
            </w:r>
          </w:p>
        </w:tc>
      </w:tr>
      <w:tr w:rsidR="00AF616A" w:rsidRPr="00836322" w14:paraId="0FF3876F" w14:textId="77777777" w:rsidTr="00836322">
        <w:trPr>
          <w:cantSplit/>
          <w:trHeight w:val="1804"/>
        </w:trPr>
        <w:tc>
          <w:tcPr>
            <w:tcW w:w="9072" w:type="dxa"/>
            <w:tcBorders>
              <w:top w:val="single" w:sz="4" w:space="0" w:color="auto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C5A06DA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C5BCED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EDA0F2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443D60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16A" w:rsidRPr="00836322" w14:paraId="5C59873A" w14:textId="77777777" w:rsidTr="00042277">
        <w:trPr>
          <w:cantSplit/>
          <w:trHeight w:val="123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FDE9D9" w:themeFill="accent6" w:themeFillTint="33"/>
            <w:vAlign w:val="center"/>
          </w:tcPr>
          <w:p w14:paraId="0C9F7509" w14:textId="77777777" w:rsidR="00AF616A" w:rsidRPr="00836322" w:rsidRDefault="00AF616A" w:rsidP="00042277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>Previous position(s) held and brief description of duties:</w:t>
            </w:r>
          </w:p>
        </w:tc>
      </w:tr>
      <w:tr w:rsidR="00AF616A" w:rsidRPr="00836322" w14:paraId="785DDE59" w14:textId="77777777" w:rsidTr="00836322">
        <w:trPr>
          <w:cantSplit/>
          <w:trHeight w:val="1845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1A5954F" w14:textId="77777777" w:rsidR="00AF616A" w:rsidRPr="00836322" w:rsidRDefault="00AF616A" w:rsidP="00286374">
            <w:pPr>
              <w:pStyle w:val="Head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616A" w:rsidRPr="00836322" w14:paraId="4C356F58" w14:textId="77777777" w:rsidTr="00042277">
        <w:trPr>
          <w:cantSplit/>
          <w:trHeight w:val="98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FDE9D9" w:themeFill="accent6" w:themeFillTint="33"/>
            <w:vAlign w:val="center"/>
          </w:tcPr>
          <w:p w14:paraId="4427F6D7" w14:textId="77777777" w:rsidR="00AF616A" w:rsidRPr="00836322" w:rsidRDefault="00AF616A" w:rsidP="00042277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 xml:space="preserve">Please indicate briefly (no more than </w:t>
            </w:r>
            <w:r w:rsidR="00FA79F2" w:rsidRPr="00836322">
              <w:rPr>
                <w:rFonts w:ascii="Calibri" w:hAnsi="Calibri" w:cs="Calibri"/>
                <w:sz w:val="22"/>
                <w:szCs w:val="22"/>
              </w:rPr>
              <w:t>1</w:t>
            </w:r>
            <w:r w:rsidRPr="00836322">
              <w:rPr>
                <w:rFonts w:ascii="Calibri" w:hAnsi="Calibri" w:cs="Calibri"/>
                <w:sz w:val="22"/>
                <w:szCs w:val="22"/>
              </w:rPr>
              <w:t xml:space="preserve">500 words) why you are applying for this role. You should highlight any particular skills and previous experiences you feel </w:t>
            </w:r>
            <w:r w:rsidR="00FA79F2" w:rsidRPr="00836322">
              <w:rPr>
                <w:rFonts w:ascii="Calibri" w:hAnsi="Calibri" w:cs="Calibri"/>
                <w:sz w:val="22"/>
                <w:szCs w:val="22"/>
              </w:rPr>
              <w:t>make you a strong candidate for this position and any relevant training undertaken or qualifications held.</w:t>
            </w:r>
          </w:p>
        </w:tc>
      </w:tr>
      <w:tr w:rsidR="00BA1B0B" w:rsidRPr="00836322" w14:paraId="1CF7C76A" w14:textId="77777777" w:rsidTr="00836322">
        <w:trPr>
          <w:cantSplit/>
          <w:trHeight w:val="6835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auto"/>
          </w:tcPr>
          <w:p w14:paraId="65CDE53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DFBF5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BCE55D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B822C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1B588E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2109C3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80774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6D894F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396859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651791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45EB78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67339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33B96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5D1E3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5D8789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259C44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E89C2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BBF1B1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33E57F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F833F2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DC355B" w14:textId="77777777" w:rsidR="00BA1B0B" w:rsidRPr="00836322" w:rsidRDefault="00BA1B0B" w:rsidP="00286374">
            <w:pPr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</w:tbl>
    <w:p w14:paraId="68AA01F3" w14:textId="401A1509" w:rsidR="00AF616A" w:rsidRDefault="00AF616A" w:rsidP="00AF616A">
      <w:pPr>
        <w:pStyle w:val="Header"/>
        <w:jc w:val="both"/>
        <w:rPr>
          <w:rFonts w:ascii="Calibri" w:hAnsi="Calibri" w:cs="Calibri"/>
          <w:color w:val="000080"/>
        </w:rPr>
      </w:pPr>
    </w:p>
    <w:p w14:paraId="31A3D5A6" w14:textId="77777777" w:rsidR="00836322" w:rsidRDefault="00836322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D19BC50" w14:textId="2D1FA258" w:rsidR="00AF616A" w:rsidRDefault="00AF616A" w:rsidP="00AF616A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bCs/>
          <w:sz w:val="28"/>
          <w:szCs w:val="28"/>
        </w:rPr>
        <w:lastRenderedPageBreak/>
        <w:t>Section 3:</w:t>
      </w:r>
      <w:r w:rsidRPr="00836322">
        <w:rPr>
          <w:rFonts w:ascii="Calibri" w:hAnsi="Calibri" w:cs="Calibri"/>
          <w:b/>
          <w:sz w:val="28"/>
          <w:szCs w:val="28"/>
        </w:rPr>
        <w:t xml:space="preserve"> Declaration</w:t>
      </w:r>
    </w:p>
    <w:p w14:paraId="4C6D71D9" w14:textId="77777777" w:rsidR="00836322" w:rsidRPr="00836322" w:rsidRDefault="00836322" w:rsidP="00AF616A">
      <w:pPr>
        <w:jc w:val="both"/>
        <w:rPr>
          <w:rFonts w:ascii="Calibri" w:hAnsi="Calibri" w:cs="Calibri"/>
          <w:b/>
          <w:color w:val="800000"/>
          <w:sz w:val="28"/>
          <w:szCs w:val="28"/>
        </w:rPr>
      </w:pPr>
    </w:p>
    <w:p w14:paraId="3F5A3EA0" w14:textId="55493D0B" w:rsidR="00AF616A" w:rsidRPr="00836322" w:rsidRDefault="00AF616A" w:rsidP="00836322">
      <w:pPr>
        <w:jc w:val="both"/>
        <w:rPr>
          <w:rFonts w:ascii="Calibri" w:hAnsi="Calibri" w:cs="Calibri"/>
          <w:bCs/>
          <w:sz w:val="22"/>
          <w:szCs w:val="22"/>
        </w:rPr>
      </w:pPr>
      <w:r w:rsidRPr="00836322">
        <w:rPr>
          <w:rFonts w:ascii="Calibri" w:hAnsi="Calibri" w:cs="Calibri"/>
          <w:bCs/>
          <w:sz w:val="22"/>
          <w:szCs w:val="22"/>
        </w:rPr>
        <w:t xml:space="preserve">I declare that, to the best of my knowledge and belief, the information provided in this Application Form is correct. </w:t>
      </w:r>
    </w:p>
    <w:p w14:paraId="53E217CD" w14:textId="77777777" w:rsidR="00836322" w:rsidRPr="00836322" w:rsidRDefault="00836322" w:rsidP="00AF616A">
      <w:pPr>
        <w:ind w:left="-180"/>
        <w:jc w:val="both"/>
        <w:rPr>
          <w:rFonts w:ascii="Calibri" w:hAnsi="Calibri" w:cs="Calibri"/>
          <w:bCs/>
          <w:sz w:val="22"/>
          <w:szCs w:val="22"/>
        </w:rPr>
      </w:pPr>
    </w:p>
    <w:p w14:paraId="042159BE" w14:textId="1980CDE9" w:rsidR="00AF616A" w:rsidRPr="00836322" w:rsidRDefault="00FA79F2" w:rsidP="00FA79F2">
      <w:pPr>
        <w:rPr>
          <w:rFonts w:ascii="Calibri" w:hAnsi="Calibri" w:cs="Calibri"/>
          <w:bCs/>
          <w:color w:val="0070C0"/>
          <w:sz w:val="22"/>
          <w:szCs w:val="22"/>
        </w:rPr>
      </w:pP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We are committed to safeguarding and promoting the welfare of children and expect all </w:t>
      </w:r>
      <w:r w:rsidR="00836322" w:rsidRPr="00836322">
        <w:rPr>
          <w:rFonts w:ascii="Calibri" w:hAnsi="Calibri" w:cs="Calibri"/>
          <w:bCs/>
          <w:color w:val="0070C0"/>
          <w:sz w:val="22"/>
          <w:szCs w:val="22"/>
        </w:rPr>
        <w:t>applicants</w:t>
      </w: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 to respect this commitment. This post is subject to an enhanced </w:t>
      </w:r>
      <w:r w:rsidR="00836322" w:rsidRPr="00836322">
        <w:rPr>
          <w:rFonts w:ascii="Calibri" w:hAnsi="Calibri" w:cs="Calibri"/>
          <w:bCs/>
          <w:color w:val="0070C0"/>
          <w:sz w:val="22"/>
          <w:szCs w:val="22"/>
        </w:rPr>
        <w:t>DBS</w:t>
      </w: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 check.</w:t>
      </w:r>
    </w:p>
    <w:p w14:paraId="4482C3A0" w14:textId="77777777" w:rsidR="00836322" w:rsidRPr="00836322" w:rsidRDefault="00836322" w:rsidP="00FA79F2">
      <w:pPr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74"/>
        <w:gridCol w:w="6234"/>
      </w:tblGrid>
      <w:tr w:rsidR="00AF616A" w:rsidRPr="00836322" w14:paraId="393E9C3E" w14:textId="77777777" w:rsidTr="00042277">
        <w:trPr>
          <w:trHeight w:val="9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7C8ACB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Signature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D22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bCs/>
                <w:color w:val="000080"/>
                <w:lang w:eastAsia="en-US"/>
              </w:rPr>
            </w:pPr>
          </w:p>
          <w:p w14:paraId="29CD04D1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AF616A" w:rsidRPr="00836322" w14:paraId="24C0C0E6" w14:textId="77777777" w:rsidTr="00042277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FCD9F4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Date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0E7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</w:tr>
    </w:tbl>
    <w:p w14:paraId="37ED2CEF" w14:textId="77777777" w:rsidR="00836322" w:rsidRDefault="00836322" w:rsidP="00AF616A">
      <w:pPr>
        <w:rPr>
          <w:rFonts w:ascii="Calibri" w:hAnsi="Calibri" w:cs="Calibri"/>
          <w:sz w:val="22"/>
          <w:szCs w:val="22"/>
        </w:rPr>
      </w:pPr>
    </w:p>
    <w:p w14:paraId="6A1B84DA" w14:textId="77777777" w:rsidR="00AF616A" w:rsidRPr="00836322" w:rsidRDefault="00AF616A" w:rsidP="00CF09FB">
      <w:pPr>
        <w:jc w:val="both"/>
        <w:rPr>
          <w:rFonts w:ascii="Calibri" w:hAnsi="Calibri" w:cs="Calibri"/>
          <w:b/>
        </w:rPr>
      </w:pPr>
    </w:p>
    <w:p w14:paraId="3CC49B21" w14:textId="6D7B512A" w:rsidR="00AF616A" w:rsidRPr="00836322" w:rsidRDefault="00CF09FB" w:rsidP="00CF09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836322">
        <w:rPr>
          <w:rFonts w:ascii="Calibri" w:hAnsi="Calibri" w:cs="Calibri"/>
          <w:b/>
          <w:bCs/>
          <w:sz w:val="28"/>
          <w:szCs w:val="28"/>
        </w:rPr>
        <w:t xml:space="preserve">Section </w:t>
      </w:r>
      <w:r w:rsidR="00A04E40" w:rsidRPr="00836322">
        <w:rPr>
          <w:rFonts w:ascii="Calibri" w:hAnsi="Calibri" w:cs="Calibri"/>
          <w:b/>
          <w:bCs/>
          <w:sz w:val="28"/>
          <w:szCs w:val="28"/>
        </w:rPr>
        <w:t>4</w:t>
      </w:r>
      <w:r w:rsidRPr="00836322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836322">
        <w:rPr>
          <w:rFonts w:ascii="Calibri" w:hAnsi="Calibri" w:cs="Calibri"/>
          <w:b/>
          <w:bCs/>
          <w:sz w:val="28"/>
          <w:szCs w:val="28"/>
        </w:rPr>
        <w:t>For Office Use Only</w:t>
      </w:r>
    </w:p>
    <w:p w14:paraId="13506E32" w14:textId="77777777" w:rsidR="00CF09FB" w:rsidRPr="00836322" w:rsidRDefault="00CF09FB" w:rsidP="00CF09FB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73"/>
        <w:gridCol w:w="6235"/>
      </w:tblGrid>
      <w:tr w:rsidR="00CF09FB" w:rsidRPr="00836322" w14:paraId="40B7AC53" w14:textId="77777777" w:rsidTr="00A66087">
        <w:trPr>
          <w:trHeight w:val="6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C43A28" w14:textId="77777777" w:rsidR="00CF09FB" w:rsidRPr="00836322" w:rsidRDefault="00CF09FB" w:rsidP="0083632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Date </w:t>
            </w:r>
            <w:r w:rsidR="00A04E40"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application </w:t>
            </w: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received</w:t>
            </w:r>
          </w:p>
          <w:p w14:paraId="63F7E918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262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CF09FB" w:rsidRPr="00836322" w14:paraId="16C5418C" w14:textId="77777777" w:rsidTr="00A66087">
        <w:trPr>
          <w:trHeight w:val="6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5AB402" w14:textId="584AF9A5" w:rsidR="00CF09FB" w:rsidRPr="00836322" w:rsidRDefault="00CF09FB" w:rsidP="0083632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Date acknowledg</w:t>
            </w:r>
            <w:r w:rsid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91FB" w14:textId="77777777" w:rsidR="00CF09FB" w:rsidRPr="00836322" w:rsidRDefault="00CF09FB" w:rsidP="00836322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</w:tr>
      <w:tr w:rsidR="00CF09FB" w:rsidRPr="00836322" w14:paraId="535CE942" w14:textId="77777777" w:rsidTr="00A66087">
        <w:trPr>
          <w:trHeight w:val="6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B4056E" w14:textId="77777777" w:rsidR="00836322" w:rsidRDefault="00CF09FB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Date </w:t>
            </w:r>
            <w:r w:rsidR="00A04E40"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 interview</w:t>
            </w:r>
            <w:r w:rsid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121C60" w14:textId="702AE731" w:rsidR="00CF09FB" w:rsidRPr="00836322" w:rsidRDefault="00836322" w:rsidP="00836322">
            <w:pPr>
              <w:shd w:val="clear" w:color="auto" w:fill="EAF1DD" w:themeFill="accent3" w:themeFillTint="33"/>
              <w:rPr>
                <w:rFonts w:ascii="Calibri" w:hAnsi="Calibri" w:cs="Calibri"/>
                <w:sz w:val="22"/>
                <w:szCs w:val="22"/>
              </w:rPr>
            </w:pPr>
            <w:r w:rsidRPr="0004227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(If applicable</w:t>
            </w:r>
            <w:r w:rsidR="00042277" w:rsidRPr="0004227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797F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  <w:tr w:rsidR="00042277" w:rsidRPr="00836322" w14:paraId="220EB53D" w14:textId="77777777" w:rsidTr="00A66087">
        <w:trPr>
          <w:trHeight w:val="6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4F93B7" w14:textId="5C2A65D5" w:rsidR="00042277" w:rsidRPr="00836322" w:rsidRDefault="00042277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Position offered</w:t>
            </w:r>
            <w:r w:rsidR="00A66087">
              <w:rPr>
                <w:rFonts w:ascii="Calibri" w:hAnsi="Calibri" w:cs="Calibri"/>
                <w:bCs/>
                <w:sz w:val="22"/>
                <w:szCs w:val="22"/>
              </w:rPr>
              <w:t>/accepted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ACDE" w14:textId="77777777" w:rsidR="00042277" w:rsidRPr="00836322" w:rsidRDefault="00042277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  <w:tr w:rsidR="00042277" w:rsidRPr="00836322" w14:paraId="55BA547B" w14:textId="77777777" w:rsidTr="00A66087">
        <w:trPr>
          <w:trHeight w:val="6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9386BE" w14:textId="3F160073" w:rsidR="00042277" w:rsidRDefault="00042277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Date DBS completed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FE3D" w14:textId="77777777" w:rsidR="00042277" w:rsidRPr="00836322" w:rsidRDefault="00042277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</w:tbl>
    <w:p w14:paraId="164422C5" w14:textId="77777777" w:rsidR="00CF09FB" w:rsidRPr="00836322" w:rsidRDefault="00CF09FB" w:rsidP="00CF09FB">
      <w:pPr>
        <w:jc w:val="both"/>
        <w:rPr>
          <w:rFonts w:ascii="Calibri" w:hAnsi="Calibri" w:cs="Calibri"/>
          <w:bCs/>
          <w:color w:val="000080"/>
        </w:rPr>
      </w:pPr>
    </w:p>
    <w:p w14:paraId="716E30CF" w14:textId="77777777" w:rsidR="007161B0" w:rsidRPr="00836322" w:rsidRDefault="007161B0" w:rsidP="007161B0">
      <w:pPr>
        <w:jc w:val="both"/>
        <w:rPr>
          <w:rFonts w:ascii="Calibri" w:hAnsi="Calibri" w:cs="Calibri"/>
          <w:b/>
          <w:bCs/>
        </w:rPr>
      </w:pPr>
      <w:r w:rsidRPr="00836322">
        <w:rPr>
          <w:rFonts w:ascii="Calibri" w:hAnsi="Calibri" w:cs="Calibri"/>
          <w:b/>
          <w:bCs/>
        </w:rPr>
        <w:t xml:space="preserve">Head Office </w:t>
      </w:r>
      <w:r>
        <w:rPr>
          <w:rFonts w:ascii="Calibri" w:hAnsi="Calibri" w:cs="Calibri"/>
          <w:b/>
          <w:bCs/>
        </w:rPr>
        <w:t>Key Dates</w:t>
      </w:r>
      <w:r w:rsidRPr="00836322">
        <w:rPr>
          <w:rFonts w:ascii="Calibri" w:hAnsi="Calibri" w:cs="Calibri"/>
          <w:b/>
          <w:bCs/>
        </w:rPr>
        <w:t>:</w:t>
      </w:r>
    </w:p>
    <w:p w14:paraId="2B535EA0" w14:textId="77777777" w:rsidR="007161B0" w:rsidRPr="00836322" w:rsidRDefault="007161B0" w:rsidP="007161B0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95"/>
        <w:gridCol w:w="2777"/>
      </w:tblGrid>
      <w:tr w:rsidR="007161B0" w14:paraId="7E132ADC" w14:textId="77777777" w:rsidTr="00DB23FB">
        <w:trPr>
          <w:trHeight w:val="48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61E97B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46E6DB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</w:tr>
      <w:tr w:rsidR="007161B0" w14:paraId="68A24341" w14:textId="77777777" w:rsidTr="00DB23FB">
        <w:trPr>
          <w:trHeight w:val="36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8D1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Application closing date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AD2C" w14:textId="79A4BD2F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A3771">
              <w:rPr>
                <w:rFonts w:ascii="Calibri" w:hAnsi="Calibri" w:cs="Calibri"/>
                <w:color w:val="000000"/>
              </w:rPr>
              <w:t>9</w:t>
            </w:r>
            <w:r w:rsidRPr="007161B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A3771">
              <w:rPr>
                <w:rFonts w:ascii="Calibri" w:hAnsi="Calibri" w:cs="Calibri"/>
                <w:color w:val="000000"/>
              </w:rPr>
              <w:t>March</w:t>
            </w:r>
            <w:r>
              <w:rPr>
                <w:rFonts w:ascii="Calibri" w:hAnsi="Calibri" w:cs="Calibri"/>
                <w:color w:val="000000"/>
              </w:rPr>
              <w:t xml:space="preserve"> 202</w:t>
            </w:r>
            <w:r w:rsidR="00DA377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161B0" w14:paraId="6E9AE53D" w14:textId="77777777" w:rsidTr="00DB23FB">
        <w:trPr>
          <w:trHeight w:val="35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FF63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Acknowledgements sent by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4C96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Receipt</w:t>
            </w:r>
          </w:p>
        </w:tc>
      </w:tr>
      <w:tr w:rsidR="007161B0" w14:paraId="34ECB6FE" w14:textId="77777777" w:rsidTr="00DB23FB">
        <w:trPr>
          <w:trHeight w:val="35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51B1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Applications sent to selection Committee by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C8F2" w14:textId="48935C29" w:rsidR="007161B0" w:rsidRDefault="00DA3771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DA3771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April 2024</w:t>
            </w:r>
          </w:p>
        </w:tc>
      </w:tr>
      <w:tr w:rsidR="007161B0" w14:paraId="59A5286C" w14:textId="77777777" w:rsidTr="00DB23FB">
        <w:trPr>
          <w:trHeight w:val="36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0842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Selection Process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1F3" w14:textId="06A94AED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7161B0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DA3771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 w:rsidR="00DA3771">
              <w:rPr>
                <w:rFonts w:ascii="Calibri" w:hAnsi="Calibri" w:cs="Calibri"/>
                <w:color w:val="000000"/>
              </w:rPr>
              <w:t>April 2024</w:t>
            </w:r>
          </w:p>
        </w:tc>
      </w:tr>
      <w:tr w:rsidR="007161B0" w14:paraId="09EC49AB" w14:textId="77777777" w:rsidTr="00DB23FB">
        <w:trPr>
          <w:trHeight w:val="36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AC93" w14:textId="77777777" w:rsidR="007161B0" w:rsidRDefault="007161B0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Candidates informed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81C" w14:textId="39D4D015" w:rsidR="007161B0" w:rsidRDefault="00DA3771" w:rsidP="00DB23FB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DA3771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April</w:t>
            </w:r>
            <w:r w:rsidR="007161B0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0747EA2F" w14:textId="77777777" w:rsidR="00AF616A" w:rsidRPr="00836322" w:rsidRDefault="00AF616A" w:rsidP="00D12DF5">
      <w:pPr>
        <w:pStyle w:val="Subtitle"/>
        <w:jc w:val="center"/>
        <w:rPr>
          <w:rStyle w:val="Emphasis"/>
          <w:rFonts w:ascii="Calibri" w:hAnsi="Calibri" w:cs="Calibri"/>
          <w:i w:val="0"/>
          <w:color w:val="0070C0"/>
          <w:sz w:val="32"/>
          <w:szCs w:val="32"/>
          <w:u w:val="none"/>
        </w:rPr>
      </w:pPr>
    </w:p>
    <w:sectPr w:rsidR="00AF616A" w:rsidRPr="00836322" w:rsidSect="00BA1B0B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62D6" w14:textId="77777777" w:rsidR="00803999" w:rsidRDefault="00803999">
      <w:r>
        <w:separator/>
      </w:r>
    </w:p>
  </w:endnote>
  <w:endnote w:type="continuationSeparator" w:id="0">
    <w:p w14:paraId="43D7492A" w14:textId="77777777" w:rsidR="00803999" w:rsidRDefault="0080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D47B" w14:textId="701AF11B" w:rsidR="003058D3" w:rsidRDefault="003058D3">
    <w:pPr>
      <w:pStyle w:val="Footer"/>
      <w:jc w:val="right"/>
    </w:pPr>
  </w:p>
  <w:p w14:paraId="73484E05" w14:textId="77777777" w:rsidR="003058D3" w:rsidRDefault="0030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B504" w14:textId="77777777" w:rsidR="00803999" w:rsidRDefault="00803999">
      <w:r>
        <w:separator/>
      </w:r>
    </w:p>
  </w:footnote>
  <w:footnote w:type="continuationSeparator" w:id="0">
    <w:p w14:paraId="1AD31848" w14:textId="77777777" w:rsidR="00803999" w:rsidRDefault="0080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8D2"/>
    <w:multiLevelType w:val="hybridMultilevel"/>
    <w:tmpl w:val="3336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FB5"/>
    <w:multiLevelType w:val="hybridMultilevel"/>
    <w:tmpl w:val="AA2CCA28"/>
    <w:lvl w:ilvl="0" w:tplc="F7AADC88">
      <w:start w:val="1"/>
      <w:numFmt w:val="bullet"/>
      <w:pStyle w:val="NormalInden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3203B2"/>
    <w:multiLevelType w:val="hybridMultilevel"/>
    <w:tmpl w:val="E29A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983"/>
    <w:multiLevelType w:val="hybridMultilevel"/>
    <w:tmpl w:val="7AFA4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7B9"/>
    <w:multiLevelType w:val="hybridMultilevel"/>
    <w:tmpl w:val="057495FE"/>
    <w:lvl w:ilvl="0" w:tplc="BDC60B00">
      <w:start w:val="1"/>
      <w:numFmt w:val="bullet"/>
      <w:pStyle w:val="ListParagraph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918E4"/>
    <w:multiLevelType w:val="hybridMultilevel"/>
    <w:tmpl w:val="3742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7432"/>
    <w:multiLevelType w:val="hybridMultilevel"/>
    <w:tmpl w:val="D2045E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6E1F"/>
    <w:multiLevelType w:val="hybridMultilevel"/>
    <w:tmpl w:val="BED8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95168">
    <w:abstractNumId w:val="4"/>
  </w:num>
  <w:num w:numId="2" w16cid:durableId="866482578">
    <w:abstractNumId w:val="1"/>
  </w:num>
  <w:num w:numId="3" w16cid:durableId="1737625692">
    <w:abstractNumId w:val="0"/>
  </w:num>
  <w:num w:numId="4" w16cid:durableId="1598714087">
    <w:abstractNumId w:val="6"/>
  </w:num>
  <w:num w:numId="5" w16cid:durableId="858852263">
    <w:abstractNumId w:val="3"/>
  </w:num>
  <w:num w:numId="6" w16cid:durableId="1874922804">
    <w:abstractNumId w:val="2"/>
  </w:num>
  <w:num w:numId="7" w16cid:durableId="993338537">
    <w:abstractNumId w:val="7"/>
  </w:num>
  <w:num w:numId="8" w16cid:durableId="782576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FB"/>
    <w:rsid w:val="00042277"/>
    <w:rsid w:val="00293686"/>
    <w:rsid w:val="002F5C09"/>
    <w:rsid w:val="003058D3"/>
    <w:rsid w:val="004C4501"/>
    <w:rsid w:val="00531670"/>
    <w:rsid w:val="005E7CC7"/>
    <w:rsid w:val="007161B0"/>
    <w:rsid w:val="00724402"/>
    <w:rsid w:val="00725F60"/>
    <w:rsid w:val="00803999"/>
    <w:rsid w:val="00836322"/>
    <w:rsid w:val="009A3DE5"/>
    <w:rsid w:val="00A04E40"/>
    <w:rsid w:val="00A66087"/>
    <w:rsid w:val="00AF616A"/>
    <w:rsid w:val="00B540A8"/>
    <w:rsid w:val="00B565F3"/>
    <w:rsid w:val="00B900D0"/>
    <w:rsid w:val="00BA1B0B"/>
    <w:rsid w:val="00BE3B6B"/>
    <w:rsid w:val="00C2619B"/>
    <w:rsid w:val="00CC19EB"/>
    <w:rsid w:val="00CF09FB"/>
    <w:rsid w:val="00D12DF5"/>
    <w:rsid w:val="00D46F4E"/>
    <w:rsid w:val="00D73ED0"/>
    <w:rsid w:val="00DA3771"/>
    <w:rsid w:val="00E37C9A"/>
    <w:rsid w:val="00F256E7"/>
    <w:rsid w:val="00FA0A1F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5943"/>
  <w15:docId w15:val="{24F35BF5-1917-4862-9AA6-1B55EB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F09FB"/>
    <w:pPr>
      <w:tabs>
        <w:tab w:val="left" w:pos="0"/>
      </w:tabs>
      <w:spacing w:before="480" w:after="240" w:line="276" w:lineRule="auto"/>
      <w:outlineLvl w:val="3"/>
    </w:pPr>
    <w:rPr>
      <w:noProof/>
      <w:color w:val="auto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09FB"/>
    <w:rPr>
      <w:rFonts w:asciiTheme="majorHAnsi" w:eastAsiaTheme="majorEastAsia" w:hAnsiTheme="majorHAnsi" w:cstheme="majorBidi"/>
      <w:b/>
      <w:bCs/>
      <w:noProof/>
      <w:sz w:val="24"/>
      <w:szCs w:val="24"/>
      <w:u w:val="single"/>
      <w:lang w:eastAsia="en-GB"/>
    </w:rPr>
  </w:style>
  <w:style w:type="table" w:styleId="TableGrid">
    <w:name w:val="Table Grid"/>
    <w:basedOn w:val="TableNormal"/>
    <w:rsid w:val="00CF09FB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9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09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9F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09FB"/>
    <w:pPr>
      <w:numPr>
        <w:numId w:val="1"/>
      </w:num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Indent1">
    <w:name w:val="Normal Indent1"/>
    <w:basedOn w:val="ListParagraph"/>
    <w:link w:val="NormalindentChar"/>
    <w:qFormat/>
    <w:rsid w:val="00CF09FB"/>
    <w:pPr>
      <w:numPr>
        <w:numId w:val="2"/>
      </w:numPr>
      <w:contextualSpacing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09FB"/>
  </w:style>
  <w:style w:type="character" w:customStyle="1" w:styleId="NormalindentChar">
    <w:name w:val="Normal indent Char"/>
    <w:basedOn w:val="ListParagraphChar"/>
    <w:link w:val="NormalIndent1"/>
    <w:rsid w:val="00CF09FB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9FB"/>
    <w:pPr>
      <w:spacing w:after="200" w:line="276" w:lineRule="auto"/>
    </w:pPr>
    <w:rPr>
      <w:rFonts w:asciiTheme="majorHAnsi" w:eastAsiaTheme="majorEastAsia" w:hAnsiTheme="majorHAnsi" w:cstheme="majorBidi"/>
      <w:b/>
      <w:i/>
      <w:iCs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F09FB"/>
    <w:rPr>
      <w:rFonts w:asciiTheme="majorHAnsi" w:eastAsiaTheme="majorEastAsia" w:hAnsiTheme="majorHAnsi" w:cstheme="majorBidi"/>
      <w:b/>
      <w:i/>
      <w:iCs/>
      <w:spacing w:val="15"/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CF09FB"/>
  </w:style>
  <w:style w:type="paragraph" w:styleId="BalloonText">
    <w:name w:val="Balloon Text"/>
    <w:basedOn w:val="Normal"/>
    <w:link w:val="BalloonTextChar"/>
    <w:uiPriority w:val="99"/>
    <w:semiHidden/>
    <w:unhideWhenUsed/>
    <w:rsid w:val="00D1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F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t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Miller</dc:creator>
  <cp:lastModifiedBy>Chloe Dixon</cp:lastModifiedBy>
  <cp:revision>2</cp:revision>
  <dcterms:created xsi:type="dcterms:W3CDTF">2024-02-18T15:04:00Z</dcterms:created>
  <dcterms:modified xsi:type="dcterms:W3CDTF">2024-02-18T15:04:00Z</dcterms:modified>
</cp:coreProperties>
</file>