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6"/>
          <w:shd w:fill="auto" w:val="clear"/>
        </w:rPr>
      </w:pPr>
      <w:r>
        <w:object w:dxaOrig="2040" w:dyaOrig="1648">
          <v:rect xmlns:o="urn:schemas-microsoft-com:office:office" xmlns:v="urn:schemas-microsoft-com:vml" id="rectole0000000000" style="width:102.000000pt;height:8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Application Form</w:t>
      </w:r>
    </w:p>
    <w:p>
      <w:pPr>
        <w:spacing w:before="0" w:after="0" w:line="240"/>
        <w:ind w:right="0" w:left="0" w:firstLine="0"/>
        <w:jc w:val="both"/>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                </w:t>
      </w:r>
    </w:p>
    <w:p>
      <w:pPr>
        <w:spacing w:before="0" w:after="0" w:line="240"/>
        <w:ind w:right="0" w:left="0" w:firstLine="0"/>
        <w:jc w:val="both"/>
        <w:rPr>
          <w:rFonts w:ascii="Calibri" w:hAnsi="Calibri" w:cs="Calibri" w:eastAsia="Calibri"/>
          <w:b/>
          <w:color w:val="auto"/>
          <w:spacing w:val="0"/>
          <w:position w:val="0"/>
          <w:sz w:val="26"/>
          <w:shd w:fill="auto" w:val="clear"/>
        </w:rPr>
      </w:pPr>
    </w:p>
    <w:p>
      <w:pPr>
        <w:spacing w:before="0" w:after="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Position: Communications Manager</w:t>
      </w:r>
    </w:p>
    <w:p>
      <w:pPr>
        <w:spacing w:before="0" w:after="0" w:line="240"/>
        <w:ind w:right="0" w:left="0" w:firstLine="0"/>
        <w:jc w:val="center"/>
        <w:rPr>
          <w:rFonts w:ascii="Calibri" w:hAnsi="Calibri" w:cs="Calibri" w:eastAsia="Calibri"/>
          <w:b/>
          <w:color w:val="auto"/>
          <w:spacing w:val="0"/>
          <w:position w:val="0"/>
          <w:sz w:val="26"/>
          <w:shd w:fill="auto" w:val="clear"/>
        </w:rPr>
      </w:pPr>
    </w:p>
    <w:p>
      <w:pPr>
        <w:spacing w:before="0" w:after="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Appointment: 2 Years Commencing 1</w:t>
      </w:r>
      <w:r>
        <w:rPr>
          <w:rFonts w:ascii="Calibri" w:hAnsi="Calibri" w:cs="Calibri" w:eastAsia="Calibri"/>
          <w:b/>
          <w:color w:val="auto"/>
          <w:spacing w:val="0"/>
          <w:position w:val="0"/>
          <w:sz w:val="26"/>
          <w:shd w:fill="auto" w:val="clear"/>
          <w:vertAlign w:val="superscript"/>
        </w:rPr>
        <w:t xml:space="preserve">st</w:t>
      </w:r>
      <w:r>
        <w:rPr>
          <w:rFonts w:ascii="Calibri" w:hAnsi="Calibri" w:cs="Calibri" w:eastAsia="Calibri"/>
          <w:b/>
          <w:color w:val="auto"/>
          <w:spacing w:val="0"/>
          <w:position w:val="0"/>
          <w:sz w:val="26"/>
          <w:shd w:fill="auto" w:val="clear"/>
        </w:rPr>
        <w:t xml:space="preserve"> September 2019</w:t>
      </w:r>
    </w:p>
    <w:p>
      <w:pPr>
        <w:spacing w:before="0" w:after="0" w:line="240"/>
        <w:ind w:right="0" w:left="0" w:firstLine="0"/>
        <w:jc w:val="both"/>
        <w:rPr>
          <w:rFonts w:ascii="Calibri" w:hAnsi="Calibri" w:cs="Calibri" w:eastAsia="Calibri"/>
          <w:b/>
          <w:color w:val="auto"/>
          <w:spacing w:val="0"/>
          <w:position w:val="0"/>
          <w:sz w:val="26"/>
          <w:shd w:fill="auto" w:val="clear"/>
        </w:rPr>
      </w:pPr>
    </w:p>
    <w:p>
      <w:pPr>
        <w:spacing w:before="0" w:after="0" w:line="240"/>
        <w:ind w:right="0" w:left="0" w:firstLine="0"/>
        <w:jc w:val="both"/>
        <w:rPr>
          <w:rFonts w:ascii="Calibri" w:hAnsi="Calibri" w:cs="Calibri" w:eastAsia="Calibri"/>
          <w:b/>
          <w:color w:val="auto"/>
          <w:spacing w:val="0"/>
          <w:position w:val="0"/>
          <w:sz w:val="26"/>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Job Description</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As a member of the National Council, reporting to the Director of Membership Services, this role is involved in many aspects of BTBA communications, including media relations, publications and events. Specific duties will include: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To engage, develop and lead a communications team.</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Responsibility for supporting the work of the National Council by providing editorial input, creative thinking, a range of writing outputs and planning and co-ordination of different communications projects. </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Development and implementation of the BTBA Communications policy/strategy.</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Establish ‘operating procedures’ for Head Office staff with regard to external communications. </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Engagement with Local and National Media with regard to publicising the achievements and successes within Bowling at all levels</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Promotion of the sport across aspects of the media, including local/national radio and TV, sports clubs, schools and colleges. </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Maintenance of the BTBA website, social media channels and email addresses.</w:t>
      </w:r>
    </w:p>
    <w:p>
      <w:pPr>
        <w:numPr>
          <w:ilvl w:val="0"/>
          <w:numId w:val="8"/>
        </w:numPr>
        <w:tabs>
          <w:tab w:val="left" w:pos="360" w:leader="none"/>
        </w:tabs>
        <w:spacing w:before="0" w:after="20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Development of a team of contributors to provide regular updates for the website and social media.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complete and return this form by email to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admin@btba.org.uk</w:t>
        </w:r>
      </w:hyperlink>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1: Applicant Details</w:t>
      </w:r>
    </w:p>
    <w:p>
      <w:pPr>
        <w:spacing w:before="0" w:after="0" w:line="240"/>
        <w:ind w:right="0" w:left="0" w:firstLine="0"/>
        <w:jc w:val="both"/>
        <w:rPr>
          <w:rFonts w:ascii="Calibri" w:hAnsi="Calibri" w:cs="Calibri" w:eastAsia="Calibri"/>
          <w:b/>
          <w:color w:val="auto"/>
          <w:spacing w:val="0"/>
          <w:position w:val="0"/>
          <w:sz w:val="24"/>
          <w:shd w:fill="auto" w:val="clear"/>
        </w:rPr>
      </w:pPr>
    </w:p>
    <w:tbl>
      <w:tblPr/>
      <w:tblGrid>
        <w:gridCol w:w="1792"/>
        <w:gridCol w:w="7224"/>
      </w:tblGrid>
      <w:tr>
        <w:trPr>
          <w:trHeight w:val="441"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8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Postcode: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BTBA Number:</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Reference Details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supply details of up to 2 referees who agree to be contacted by the BTBA, if necessary.  Referees must be over 18 years of age.</w:t>
      </w:r>
    </w:p>
    <w:p>
      <w:pPr>
        <w:spacing w:before="0" w:after="0" w:line="240"/>
        <w:ind w:right="0" w:left="0" w:firstLine="0"/>
        <w:jc w:val="both"/>
        <w:rPr>
          <w:rFonts w:ascii="Calibri" w:hAnsi="Calibri" w:cs="Calibri" w:eastAsia="Calibri"/>
          <w:b/>
          <w:color w:val="auto"/>
          <w:spacing w:val="0"/>
          <w:position w:val="0"/>
          <w:sz w:val="24"/>
          <w:shd w:fill="auto" w:val="clear"/>
        </w:rPr>
      </w:pPr>
    </w:p>
    <w:tbl>
      <w:tblPr/>
      <w:tblGrid>
        <w:gridCol w:w="1792"/>
        <w:gridCol w:w="7224"/>
      </w:tblGrid>
      <w:tr>
        <w:trPr>
          <w:trHeight w:val="441"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8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Postcode: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BTBA Number:</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24"/>
          <w:shd w:fill="auto" w:val="clear"/>
        </w:rPr>
      </w:pPr>
    </w:p>
    <w:tbl>
      <w:tblPr/>
      <w:tblGrid>
        <w:gridCol w:w="1792"/>
        <w:gridCol w:w="7224"/>
      </w:tblGrid>
      <w:tr>
        <w:trPr>
          <w:trHeight w:val="441"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8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Postcode: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BTBA Number:</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6" w:hRule="auto"/>
          <w:jc w:val="left"/>
        </w:trPr>
        <w:tc>
          <w:tcPr>
            <w:tcW w:w="1792"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w:t>
            </w:r>
          </w:p>
        </w:tc>
        <w:tc>
          <w:tcPr>
            <w:tcW w:w="7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2: Personal Profile</w:t>
      </w:r>
    </w:p>
    <w:p>
      <w:pPr>
        <w:spacing w:before="0" w:after="0" w:line="240"/>
        <w:ind w:right="0" w:left="0" w:firstLine="0"/>
        <w:jc w:val="both"/>
        <w:rPr>
          <w:rFonts w:ascii="Calibri" w:hAnsi="Calibri" w:cs="Calibri" w:eastAsia="Calibri"/>
          <w:b/>
          <w:color w:val="auto"/>
          <w:spacing w:val="0"/>
          <w:position w:val="0"/>
          <w:sz w:val="28"/>
          <w:shd w:fill="auto" w:val="clear"/>
        </w:rPr>
      </w:pPr>
    </w:p>
    <w:tbl>
      <w:tblPr>
        <w:tblInd w:w="142" w:type="dxa"/>
      </w:tblPr>
      <w:tblGrid>
        <w:gridCol w:w="9072"/>
      </w:tblGrid>
      <w:tr>
        <w:trPr>
          <w:trHeight w:val="361" w:hRule="auto"/>
          <w:jc w:val="left"/>
          <w:cantSplit w:val="1"/>
        </w:trPr>
        <w:tc>
          <w:tcPr>
            <w:tcW w:w="9072" w:type="dxa"/>
            <w:tcBorders>
              <w:top w:val="single" w:color="000000" w:sz="4"/>
              <w:left w:val="single" w:color="000000" w:sz="4"/>
              <w:bottom w:val="single" w:color="000000" w:sz="4"/>
              <w:right w:val="single" w:color="000000" w:sz="4"/>
            </w:tcBorders>
            <w:shd w:color="auto" w:fill="fde9d9" w:val="clear"/>
            <w:tcMar>
              <w:left w:w="142" w:type="dxa"/>
              <w:right w:w="142" w:type="dxa"/>
            </w:tcMar>
            <w:vAlign w:val="center"/>
          </w:tcPr>
          <w:p>
            <w:pPr>
              <w:tabs>
                <w:tab w:val="center" w:pos="4153" w:leader="none"/>
                <w:tab w:val="right" w:pos="8306" w:leader="none"/>
              </w:tabs>
              <w:spacing w:before="0" w:after="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position e.g. member of Local Association and duties performed:</w:t>
            </w:r>
          </w:p>
        </w:tc>
      </w:tr>
      <w:tr>
        <w:trPr>
          <w:trHeight w:val="1804" w:hRule="auto"/>
          <w:jc w:val="left"/>
          <w:cantSplit w:val="1"/>
        </w:trPr>
        <w:tc>
          <w:tcPr>
            <w:tcW w:w="9072" w:type="dxa"/>
            <w:tcBorders>
              <w:top w:val="single" w:color="000000" w:sz="4"/>
              <w:left w:val="single" w:color="24416a" w:sz="8"/>
              <w:bottom w:val="single" w:color="24416a" w:sz="8"/>
              <w:right w:val="single" w:color="24416a" w:sz="8"/>
            </w:tcBorders>
            <w:shd w:color="000000" w:fill="ffffff" w:val="clear"/>
            <w:tcMar>
              <w:left w:w="142" w:type="dxa"/>
              <w:right w:w="14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23" w:hRule="auto"/>
          <w:jc w:val="left"/>
          <w:cantSplit w:val="1"/>
        </w:trPr>
        <w:tc>
          <w:tcPr>
            <w:tcW w:w="9072" w:type="dxa"/>
            <w:tcBorders>
              <w:top w:val="single" w:color="24416a" w:sz="8"/>
              <w:left w:val="single" w:color="24416a" w:sz="8"/>
              <w:bottom w:val="single" w:color="24416a" w:sz="8"/>
              <w:right w:val="single" w:color="24416a" w:sz="8"/>
            </w:tcBorders>
            <w:shd w:color="auto" w:fill="fde9d9" w:val="clear"/>
            <w:tcMar>
              <w:left w:w="142" w:type="dxa"/>
              <w:right w:w="14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Previous position(s) held and brief description of duties:</w:t>
            </w:r>
          </w:p>
        </w:tc>
      </w:tr>
      <w:tr>
        <w:trPr>
          <w:trHeight w:val="1845" w:hRule="auto"/>
          <w:jc w:val="left"/>
          <w:cantSplit w:val="1"/>
        </w:trPr>
        <w:tc>
          <w:tcPr>
            <w:tcW w:w="9072" w:type="dxa"/>
            <w:tcBorders>
              <w:top w:val="single" w:color="24416a" w:sz="8"/>
              <w:left w:val="single" w:color="24416a" w:sz="8"/>
              <w:bottom w:val="single" w:color="24416a" w:sz="8"/>
              <w:right w:val="single" w:color="24416a" w:sz="8"/>
            </w:tcBorders>
            <w:shd w:color="000000" w:fill="ffffff" w:val="clear"/>
            <w:tcMar>
              <w:left w:w="142" w:type="dxa"/>
              <w:right w:w="142" w:type="dxa"/>
            </w:tcMar>
            <w:vAlign w:val="top"/>
          </w:tcPr>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98" w:hRule="auto"/>
          <w:jc w:val="left"/>
          <w:cantSplit w:val="1"/>
        </w:trPr>
        <w:tc>
          <w:tcPr>
            <w:tcW w:w="9072" w:type="dxa"/>
            <w:tcBorders>
              <w:top w:val="single" w:color="24416a" w:sz="8"/>
              <w:left w:val="single" w:color="24416a" w:sz="8"/>
              <w:bottom w:val="single" w:color="24416a" w:sz="8"/>
              <w:right w:val="single" w:color="24416a" w:sz="8"/>
            </w:tcBorders>
            <w:shd w:color="auto" w:fill="fde9d9" w:val="clear"/>
            <w:tcMar>
              <w:left w:w="142" w:type="dxa"/>
              <w:right w:w="14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indicate briefly (no more than 1500 words) why you are applying for this role. You should highlight any particular skills and previous experiences you feel make you a strong candidate for this position and any relevant training undertaken or qualifications held.</w:t>
            </w:r>
          </w:p>
        </w:tc>
      </w:tr>
      <w:tr>
        <w:trPr>
          <w:trHeight w:val="6835" w:hRule="auto"/>
          <w:jc w:val="left"/>
          <w:cantSplit w:val="1"/>
        </w:trPr>
        <w:tc>
          <w:tcPr>
            <w:tcW w:w="9072" w:type="dxa"/>
            <w:tcBorders>
              <w:top w:val="single" w:color="24416a" w:sz="8"/>
              <w:left w:val="single" w:color="24416a" w:sz="8"/>
              <w:bottom w:val="single" w:color="24416a" w:sz="8"/>
              <w:right w:val="single" w:color="24416a" w:sz="8"/>
            </w:tcBorders>
            <w:shd w:color="auto" w:fill="auto" w:val="clear"/>
            <w:tcMar>
              <w:left w:w="142" w:type="dxa"/>
              <w:right w:w="142" w:type="dxa"/>
            </w:tcMar>
            <w:vAlign w:val="top"/>
          </w:tcPr>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center" w:pos="4153" w:leader="none"/>
          <w:tab w:val="right" w:pos="8306" w:leader="none"/>
        </w:tabs>
        <w:spacing w:before="0" w:after="0" w:line="240"/>
        <w:ind w:right="0" w:left="0" w:firstLine="0"/>
        <w:jc w:val="both"/>
        <w:rPr>
          <w:rFonts w:ascii="Calibri" w:hAnsi="Calibri" w:cs="Calibri" w:eastAsia="Calibri"/>
          <w:color w:val="00008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3: Declaration</w:t>
      </w:r>
    </w:p>
    <w:p>
      <w:pPr>
        <w:spacing w:before="0" w:after="0" w:line="240"/>
        <w:ind w:right="0" w:left="0" w:firstLine="0"/>
        <w:jc w:val="both"/>
        <w:rPr>
          <w:rFonts w:ascii="Calibri" w:hAnsi="Calibri" w:cs="Calibri" w:eastAsia="Calibri"/>
          <w:b/>
          <w:color w:val="800000"/>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declare that, to the best of my knowledge and belief, the information provided in this Application Form is correct. </w:t>
      </w:r>
    </w:p>
    <w:p>
      <w:pPr>
        <w:spacing w:before="0" w:after="0" w:line="240"/>
        <w:ind w:right="0" w:left="-18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70C0"/>
          <w:spacing w:val="0"/>
          <w:position w:val="0"/>
          <w:sz w:val="22"/>
          <w:shd w:fill="auto" w:val="clear"/>
        </w:rPr>
      </w:pPr>
      <w:r>
        <w:rPr>
          <w:rFonts w:ascii="Calibri" w:hAnsi="Calibri" w:cs="Calibri" w:eastAsia="Calibri"/>
          <w:color w:val="0070C0"/>
          <w:spacing w:val="0"/>
          <w:position w:val="0"/>
          <w:sz w:val="22"/>
          <w:shd w:fill="auto" w:val="clear"/>
        </w:rPr>
        <w:t xml:space="preserve">We are committed to safeguarding and promoting the welfare of children and expect all applicants to respect this commitment. This post is subject to an enhanced DBS check.</w:t>
      </w:r>
    </w:p>
    <w:p>
      <w:pPr>
        <w:spacing w:before="0" w:after="0" w:line="240"/>
        <w:ind w:right="0" w:left="0" w:firstLine="0"/>
        <w:jc w:val="left"/>
        <w:rPr>
          <w:rFonts w:ascii="Calibri" w:hAnsi="Calibri" w:cs="Calibri" w:eastAsia="Calibri"/>
          <w:b/>
          <w:color w:val="auto"/>
          <w:spacing w:val="0"/>
          <w:position w:val="0"/>
          <w:sz w:val="26"/>
          <w:shd w:fill="auto" w:val="clear"/>
        </w:rPr>
      </w:pPr>
    </w:p>
    <w:tbl>
      <w:tblPr>
        <w:tblInd w:w="108" w:type="dxa"/>
      </w:tblPr>
      <w:tblGrid>
        <w:gridCol w:w="2674"/>
        <w:gridCol w:w="6234"/>
      </w:tblGrid>
      <w:tr>
        <w:trPr>
          <w:trHeight w:val="943" w:hRule="auto"/>
          <w:jc w:val="left"/>
        </w:trPr>
        <w:tc>
          <w:tcPr>
            <w:tcW w:w="267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Signature</w:t>
            </w:r>
          </w:p>
        </w:tc>
        <w:tc>
          <w:tcPr>
            <w:tcW w:w="6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000080"/>
                <w:spacing w:val="0"/>
                <w:position w:val="0"/>
                <w:sz w:val="24"/>
                <w:shd w:fill="auto" w:val="clear"/>
              </w:rPr>
            </w:pPr>
          </w:p>
          <w:p>
            <w:pPr>
              <w:spacing w:before="0" w:after="0" w:line="240"/>
              <w:ind w:right="0" w:left="0" w:firstLine="0"/>
              <w:jc w:val="both"/>
              <w:rPr>
                <w:rFonts w:ascii="Calibri" w:hAnsi="Calibri" w:cs="Calibri" w:eastAsia="Calibri"/>
                <w:spacing w:val="0"/>
                <w:position w:val="0"/>
                <w:shd w:fill="auto" w:val="clear"/>
              </w:rPr>
            </w:pPr>
          </w:p>
        </w:tc>
      </w:tr>
      <w:tr>
        <w:trPr>
          <w:trHeight w:val="547" w:hRule="auto"/>
          <w:jc w:val="left"/>
        </w:trPr>
        <w:tc>
          <w:tcPr>
            <w:tcW w:w="267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Date</w:t>
            </w:r>
          </w:p>
        </w:tc>
        <w:tc>
          <w:tcPr>
            <w:tcW w:w="62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4: For Office Use Only</w:t>
      </w:r>
    </w:p>
    <w:p>
      <w:pPr>
        <w:spacing w:before="0" w:after="0" w:line="240"/>
        <w:ind w:right="0" w:left="0" w:firstLine="0"/>
        <w:jc w:val="both"/>
        <w:rPr>
          <w:rFonts w:ascii="Calibri" w:hAnsi="Calibri" w:cs="Calibri" w:eastAsia="Calibri"/>
          <w:b/>
          <w:color w:val="auto"/>
          <w:spacing w:val="0"/>
          <w:position w:val="0"/>
          <w:sz w:val="24"/>
          <w:shd w:fill="auto" w:val="clear"/>
        </w:rPr>
      </w:pPr>
    </w:p>
    <w:tbl>
      <w:tblPr>
        <w:tblInd w:w="108" w:type="dxa"/>
      </w:tblPr>
      <w:tblGrid>
        <w:gridCol w:w="2668"/>
        <w:gridCol w:w="6240"/>
      </w:tblGrid>
      <w:tr>
        <w:trPr>
          <w:trHeight w:val="664" w:hRule="auto"/>
          <w:jc w:val="left"/>
        </w:trPr>
        <w:tc>
          <w:tcPr>
            <w:tcW w:w="2668"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application received</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6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 w:hRule="auto"/>
          <w:jc w:val="left"/>
        </w:trPr>
        <w:tc>
          <w:tcPr>
            <w:tcW w:w="2668"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acknowledged</w:t>
            </w:r>
          </w:p>
        </w:tc>
        <w:tc>
          <w:tcPr>
            <w:tcW w:w="62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 w:hRule="auto"/>
          <w:jc w:val="left"/>
        </w:trPr>
        <w:tc>
          <w:tcPr>
            <w:tcW w:w="2668"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EAF1DD" w:val="clear"/>
              </w:rPr>
            </w:pPr>
            <w:r>
              <w:rPr>
                <w:rFonts w:ascii="Calibri" w:hAnsi="Calibri" w:cs="Calibri" w:eastAsia="Calibri"/>
                <w:color w:val="auto"/>
                <w:spacing w:val="0"/>
                <w:position w:val="0"/>
                <w:sz w:val="22"/>
                <w:shd w:fill="EAF1DD" w:val="clear"/>
              </w:rPr>
              <w:t xml:space="preserve">Date of interview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6"/>
                <w:shd w:fill="EAF1DD" w:val="clear"/>
              </w:rPr>
              <w:t xml:space="preserve">(If applicable)</w:t>
            </w:r>
          </w:p>
        </w:tc>
        <w:tc>
          <w:tcPr>
            <w:tcW w:w="62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 w:hRule="auto"/>
          <w:jc w:val="left"/>
        </w:trPr>
        <w:tc>
          <w:tcPr>
            <w:tcW w:w="2668"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EAF1DD" w:val="clear"/>
              </w:rPr>
              <w:t xml:space="preserve">Position offered</w:t>
            </w:r>
          </w:p>
        </w:tc>
        <w:tc>
          <w:tcPr>
            <w:tcW w:w="62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 w:hRule="auto"/>
          <w:jc w:val="left"/>
        </w:trPr>
        <w:tc>
          <w:tcPr>
            <w:tcW w:w="2668"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EAF1DD" w:val="clear"/>
              </w:rPr>
              <w:t xml:space="preserve">Position accepted</w:t>
            </w:r>
          </w:p>
        </w:tc>
        <w:tc>
          <w:tcPr>
            <w:tcW w:w="62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 w:hRule="auto"/>
          <w:jc w:val="left"/>
        </w:trPr>
        <w:tc>
          <w:tcPr>
            <w:tcW w:w="2668"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EAF1DD" w:val="clear"/>
              </w:rPr>
              <w:t xml:space="preserve">Date DBS completed</w:t>
            </w:r>
          </w:p>
        </w:tc>
        <w:tc>
          <w:tcPr>
            <w:tcW w:w="62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000080"/>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Head Office Key Dates:</w:t>
      </w:r>
    </w:p>
    <w:p>
      <w:pPr>
        <w:spacing w:before="0" w:after="0" w:line="240"/>
        <w:ind w:right="0" w:left="0" w:firstLine="0"/>
        <w:jc w:val="both"/>
        <w:rPr>
          <w:rFonts w:ascii="Calibri" w:hAnsi="Calibri" w:cs="Calibri" w:eastAsia="Calibri"/>
          <w:b/>
          <w:color w:val="auto"/>
          <w:spacing w:val="0"/>
          <w:position w:val="0"/>
          <w:sz w:val="24"/>
          <w:shd w:fill="auto" w:val="clear"/>
        </w:rPr>
      </w:pPr>
    </w:p>
    <w:tbl>
      <w:tblPr>
        <w:tblInd w:w="108" w:type="dxa"/>
      </w:tblPr>
      <w:tblGrid>
        <w:gridCol w:w="6295"/>
        <w:gridCol w:w="2777"/>
      </w:tblGrid>
      <w:tr>
        <w:trPr>
          <w:trHeight w:val="486" w:hRule="auto"/>
          <w:jc w:val="left"/>
        </w:trPr>
        <w:tc>
          <w:tcPr>
            <w:tcW w:w="6295"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Activity</w:t>
            </w:r>
          </w:p>
        </w:tc>
        <w:tc>
          <w:tcPr>
            <w:tcW w:w="2777" w:type="dxa"/>
            <w:tcBorders>
              <w:top w:val="single" w:color="000000" w:sz="4"/>
              <w:left w:val="single" w:color="000000" w:sz="4"/>
              <w:bottom w:val="single" w:color="000000" w:sz="4"/>
              <w:right w:val="single" w:color="000000" w:sz="4"/>
            </w:tcBorders>
            <w:shd w:color="auto" w:fill="eaf1dd"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Date</w:t>
            </w:r>
          </w:p>
        </w:tc>
      </w:tr>
      <w:tr>
        <w:trPr>
          <w:trHeight w:val="366" w:hRule="auto"/>
          <w:jc w:val="left"/>
        </w:trPr>
        <w:tc>
          <w:tcPr>
            <w:tcW w:w="6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Application closing date </w:t>
            </w:r>
          </w:p>
        </w:tc>
        <w:tc>
          <w:tcPr>
            <w:tcW w:w="27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vertAlign w:val="superscript"/>
              </w:rPr>
              <w:t xml:space="preserve">st</w:t>
            </w:r>
            <w:r>
              <w:rPr>
                <w:rFonts w:ascii="Calibri" w:hAnsi="Calibri" w:cs="Calibri" w:eastAsia="Calibri"/>
                <w:color w:val="000000"/>
                <w:spacing w:val="0"/>
                <w:position w:val="0"/>
                <w:sz w:val="24"/>
                <w:shd w:fill="auto" w:val="clear"/>
              </w:rPr>
              <w:t xml:space="preserve"> July 2019</w:t>
            </w:r>
          </w:p>
        </w:tc>
      </w:tr>
      <w:tr>
        <w:trPr>
          <w:trHeight w:val="350" w:hRule="auto"/>
          <w:jc w:val="left"/>
        </w:trPr>
        <w:tc>
          <w:tcPr>
            <w:tcW w:w="6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Acknowledgements sent by</w:t>
            </w:r>
          </w:p>
        </w:tc>
        <w:tc>
          <w:tcPr>
            <w:tcW w:w="27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w:t>
            </w:r>
            <w:r>
              <w:rPr>
                <w:rFonts w:ascii="Calibri" w:hAnsi="Calibri" w:cs="Calibri" w:eastAsia="Calibri"/>
                <w:color w:val="000000"/>
                <w:spacing w:val="0"/>
                <w:position w:val="0"/>
                <w:sz w:val="24"/>
                <w:shd w:fill="auto" w:val="clear"/>
                <w:vertAlign w:val="superscript"/>
              </w:rPr>
              <w:t xml:space="preserve">nd</w:t>
            </w:r>
            <w:r>
              <w:rPr>
                <w:rFonts w:ascii="Calibri" w:hAnsi="Calibri" w:cs="Calibri" w:eastAsia="Calibri"/>
                <w:color w:val="000000"/>
                <w:spacing w:val="0"/>
                <w:position w:val="0"/>
                <w:sz w:val="24"/>
                <w:shd w:fill="auto" w:val="clear"/>
              </w:rPr>
              <w:t xml:space="preserve"> August 2019</w:t>
            </w:r>
          </w:p>
        </w:tc>
      </w:tr>
      <w:tr>
        <w:trPr>
          <w:trHeight w:val="350" w:hRule="auto"/>
          <w:jc w:val="left"/>
        </w:trPr>
        <w:tc>
          <w:tcPr>
            <w:tcW w:w="6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Applications sent to selection Committee by</w:t>
            </w:r>
          </w:p>
        </w:tc>
        <w:tc>
          <w:tcPr>
            <w:tcW w:w="27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w:t>
            </w:r>
            <w:r>
              <w:rPr>
                <w:rFonts w:ascii="Calibri" w:hAnsi="Calibri" w:cs="Calibri" w:eastAsia="Calibri"/>
                <w:color w:val="000000"/>
                <w:spacing w:val="0"/>
                <w:position w:val="0"/>
                <w:sz w:val="24"/>
                <w:shd w:fill="auto" w:val="clear"/>
                <w:vertAlign w:val="superscript"/>
              </w:rPr>
              <w:t xml:space="preserve">th</w:t>
            </w:r>
            <w:r>
              <w:rPr>
                <w:rFonts w:ascii="Calibri" w:hAnsi="Calibri" w:cs="Calibri" w:eastAsia="Calibri"/>
                <w:color w:val="000000"/>
                <w:spacing w:val="0"/>
                <w:position w:val="0"/>
                <w:sz w:val="24"/>
                <w:shd w:fill="auto" w:val="clear"/>
              </w:rPr>
              <w:t xml:space="preserve"> August 2019</w:t>
            </w:r>
          </w:p>
        </w:tc>
      </w:tr>
      <w:tr>
        <w:trPr>
          <w:trHeight w:val="366" w:hRule="auto"/>
          <w:jc w:val="left"/>
        </w:trPr>
        <w:tc>
          <w:tcPr>
            <w:tcW w:w="6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Selection Process w/c</w:t>
            </w:r>
          </w:p>
        </w:tc>
        <w:tc>
          <w:tcPr>
            <w:tcW w:w="27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83"/>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w:t>
            </w:r>
            <w:r>
              <w:rPr>
                <w:rFonts w:ascii="Calibri" w:hAnsi="Calibri" w:cs="Calibri" w:eastAsia="Calibri"/>
                <w:color w:val="000000"/>
                <w:spacing w:val="0"/>
                <w:position w:val="0"/>
                <w:sz w:val="24"/>
                <w:shd w:fill="auto" w:val="clear"/>
                <w:vertAlign w:val="superscript"/>
              </w:rPr>
              <w:t xml:space="preserve">th</w:t>
            </w:r>
            <w:r>
              <w:rPr>
                <w:rFonts w:ascii="Calibri" w:hAnsi="Calibri" w:cs="Calibri" w:eastAsia="Calibri"/>
                <w:color w:val="000000"/>
                <w:spacing w:val="0"/>
                <w:position w:val="0"/>
                <w:sz w:val="24"/>
                <w:shd w:fill="auto" w:val="clear"/>
              </w:rPr>
              <w:t xml:space="preserve"> August 2019</w:t>
            </w:r>
          </w:p>
        </w:tc>
      </w:tr>
    </w:tbl>
    <w:p>
      <w:pPr>
        <w:spacing w:before="0" w:after="0" w:line="283"/>
        <w:ind w:right="0" w:left="0" w:firstLine="0"/>
        <w:jc w:val="left"/>
        <w:rPr>
          <w:rFonts w:ascii="Calibri" w:hAnsi="Calibri" w:cs="Calibri" w:eastAsia="Calibri"/>
          <w:i/>
          <w:color w:val="0070C0"/>
          <w:spacing w:val="0"/>
          <w:position w:val="0"/>
          <w:sz w:val="32"/>
          <w:shd w:fill="FFFFFF" w:val="clear"/>
        </w:rPr>
      </w:pPr>
      <w:r>
        <w:rPr>
          <w:rFonts w:ascii="Calibri" w:hAnsi="Calibri" w:cs="Calibri" w:eastAsia="Calibri"/>
          <w:color w:val="000000"/>
          <w:spacing w:val="0"/>
          <w:position w:val="0"/>
          <w:sz w:val="20"/>
          <w:shd w:fill="FFFFFF" w:val="clear"/>
        </w:rPr>
        <w:t xml:space="preserve"> </w:t>
      </w:r>
    </w:p>
    <w:p>
      <w:pPr>
        <w:numPr>
          <w:ilvl w:val="0"/>
          <w:numId w:val="131"/>
        </w:numPr>
        <w:tabs>
          <w:tab w:val="left" w:pos="360" w:leader="none"/>
        </w:tabs>
        <w:spacing w:before="0" w:after="200" w:line="240"/>
        <w:ind w:right="0" w:left="1440" w:hanging="36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i/>
          <w:color w:val="auto"/>
          <w:spacing w:val="15"/>
          <w:position w:val="0"/>
          <w:sz w:val="28"/>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admin@btba.org.uk" Id="docRId2" Type="http://schemas.openxmlformats.org/officeDocument/2006/relationships/hyperlink" /><Relationship Target="styles.xml" Id="docRId4" Type="http://schemas.openxmlformats.org/officeDocument/2006/relationships/styles" /></Relationships>
</file>